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F8" w:rsidRDefault="005919D8" w:rsidP="000F03B0">
      <w:pPr>
        <w:ind w:left="-851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77.7pt;margin-top:216.45pt;width:1in;height:118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" fillcolor="white [3201]" strokeweight=".5pt">
            <v:textbox>
              <w:txbxContent>
                <w:p w:rsidR="007C23AD" w:rsidRPr="007C23AD" w:rsidRDefault="007C23AD">
                  <w:pPr>
                    <w:rPr>
                      <w:rFonts w:ascii="Karmen" w:hAnsi="Karmen"/>
                      <w:b/>
                      <w:color w:val="FF0000"/>
                      <w:sz w:val="144"/>
                      <w:szCs w:val="144"/>
                    </w:rPr>
                  </w:pPr>
                  <w:r w:rsidRPr="00B40EEF">
                    <w:rPr>
                      <w:rFonts w:ascii="Karmen" w:hAnsi="Karmen" w:cs="Times New Roman"/>
                      <w:b/>
                      <w:color w:val="FF0000"/>
                      <w:sz w:val="96"/>
                      <w:szCs w:val="96"/>
                    </w:rPr>
                    <w:t>ЗАНИ</w:t>
                  </w:r>
                  <w:r w:rsidRPr="00B40EEF">
                    <w:rPr>
                      <w:rFonts w:ascii="Karmen" w:hAnsi="Karmen" w:cs="Times New Roman"/>
                      <w:b/>
                      <w:color w:val="FF0000"/>
                      <w:sz w:val="144"/>
                      <w:szCs w:val="144"/>
                    </w:rPr>
                    <w:t>М</w:t>
                  </w:r>
                  <w:r w:rsidRPr="007C23AD">
                    <w:rPr>
                      <w:rFonts w:ascii="Karmen" w:hAnsi="Karmen" w:cs="Times New Roman"/>
                      <w:b/>
                      <w:color w:val="FF0000"/>
                      <w:sz w:val="144"/>
                      <w:szCs w:val="144"/>
                    </w:rPr>
                    <w:t>АТИКА</w:t>
                  </w:r>
                </w:p>
              </w:txbxContent>
            </v:textbox>
          </v:shape>
        </w:pict>
      </w:r>
      <w:r w:rsidR="000F03B0">
        <w:rPr>
          <w:noProof/>
          <w:lang w:eastAsia="ru-RU"/>
        </w:rPr>
        <w:drawing>
          <wp:inline distT="0" distB="0" distL="0" distR="0">
            <wp:extent cx="10265434" cy="7194430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13.0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8793" cy="718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7C7" w:rsidRPr="003F17C7" w:rsidRDefault="003F17C7" w:rsidP="003F1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3F17C7" w:rsidRPr="003F17C7" w:rsidRDefault="003F17C7" w:rsidP="003F1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математических представлений у дошкольников является основой интеллектуального развития детей, способствует общему умственному воспитанию ребенка-дошкольника. Работа  кружка  «Занимательная математика» дает возможность развивать познавательную активность, интерес к  математике, развивать  логическое мышление.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каждом занятии ребенок отправляется в </w:t>
      </w: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Волшебную страну «Лукоморьематика» по страницам загадочных и волшебных сказок А. С. Пушкина </w:t>
      </w: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задания, дети удовлетворяют потребность в личностной заинтересованности и осознании собственной значимости. Присутствие игровых персонажей</w:t>
      </w: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Золотой рыбки, Белочки, Царевны и </w:t>
      </w:r>
      <w:proofErr w:type="spellStart"/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дрпугих</w:t>
      </w:r>
      <w:proofErr w:type="spellEnd"/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побуждает детей к математической деятельности, преодолению интеллектуальных трудностей. Все полученные знания и умения закрепляются в разнохарактерных дидактических играх.</w:t>
      </w:r>
    </w:p>
    <w:p w:rsidR="003F17C7" w:rsidRPr="003F17C7" w:rsidRDefault="003F17C7" w:rsidP="003F1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игровая деятельность является  ведущей   в дошкольном возрасте, особенностью работы является то, что данная деятельность представляет систему увлекательных игр и упражнений для детей с цифрами, знаками, геометрическими фигурами, тем самым позволяет качественно подготовить детей к школе.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распределены по разделам:</w:t>
      </w:r>
    </w:p>
    <w:p w:rsidR="003F17C7" w:rsidRPr="00621DCC" w:rsidRDefault="003F17C7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Счёт</w:t>
      </w:r>
    </w:p>
    <w:p w:rsidR="003F17C7" w:rsidRPr="00621DCC" w:rsidRDefault="003F17C7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</w:t>
      </w:r>
    </w:p>
    <w:p w:rsidR="003F17C7" w:rsidRPr="00621DCC" w:rsidRDefault="003F17C7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</w:t>
      </w:r>
    </w:p>
    <w:p w:rsidR="003F17C7" w:rsidRPr="00621DCC" w:rsidRDefault="003F17C7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</w:t>
      </w:r>
    </w:p>
    <w:p w:rsidR="003F17C7" w:rsidRPr="00621DCC" w:rsidRDefault="003F17C7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3F17C7" w:rsidRPr="00621DCC" w:rsidRDefault="003F17C7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 на листе бумаги</w:t>
      </w:r>
    </w:p>
    <w:p w:rsidR="00621DCC" w:rsidRPr="00621DCC" w:rsidRDefault="00621DCC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и целое</w:t>
      </w:r>
    </w:p>
    <w:p w:rsidR="00621DCC" w:rsidRPr="003F17C7" w:rsidRDefault="00621DCC" w:rsidP="003F17C7">
      <w:pPr>
        <w:numPr>
          <w:ilvl w:val="0"/>
          <w:numId w:val="1"/>
        </w:numPr>
        <w:shd w:val="clear" w:color="auto" w:fill="FFFFFF"/>
        <w:spacing w:after="0" w:line="240" w:lineRule="auto"/>
        <w:ind w:left="17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числа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  проце</w:t>
      </w:r>
      <w:proofErr w:type="gramStart"/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  стр</w:t>
      </w:r>
      <w:proofErr w:type="gramEnd"/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в соответствии с возрастными,  психологическими  возможностями и особенностями ребят, что предполагает  возможную  корректировку  времени и режима занятий.</w:t>
      </w:r>
    </w:p>
    <w:p w:rsidR="003F17C7" w:rsidRPr="003F17C7" w:rsidRDefault="00621DCC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D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3F17C7" w:rsidRPr="003F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F17C7"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F17C7" w:rsidRPr="003F17C7" w:rsidRDefault="003F17C7" w:rsidP="003F17C7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общего представления о множестве и числе;</w:t>
      </w:r>
    </w:p>
    <w:p w:rsidR="003F17C7" w:rsidRPr="003F17C7" w:rsidRDefault="003F17C7" w:rsidP="003F17C7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 навыков количественного и порядкового счета в  пределах  20;</w:t>
      </w:r>
    </w:p>
    <w:p w:rsidR="003F17C7" w:rsidRPr="003F17C7" w:rsidRDefault="003F17C7" w:rsidP="003F17C7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знакомства с составом числа;</w:t>
      </w:r>
    </w:p>
    <w:p w:rsidR="003F17C7" w:rsidRPr="003F17C7" w:rsidRDefault="003F17C7" w:rsidP="003F17C7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умений детей решать простейшие арифметические задачи;</w:t>
      </w:r>
    </w:p>
    <w:p w:rsidR="003F17C7" w:rsidRPr="003F17C7" w:rsidRDefault="003F17C7" w:rsidP="003F17C7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умений соотносить количество предметов с соответствующей цифрой;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«Кружка»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математических способностей включает взаимосвязанные и взаимообусловленные представления о пространстве, форме, величине, времени, количестве, их свойствах и отношениях, которые необходимы для интеллектуального развития детей, формирования грамматического строя речи, развития связной речи, способствуют общему умственному воспитанию ребенка.  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групповая, индивидуальная,</w:t>
      </w:r>
      <w:r w:rsidRPr="003F1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 деятельность.</w:t>
      </w:r>
    </w:p>
    <w:p w:rsidR="003F17C7" w:rsidRPr="003F17C7" w:rsidRDefault="003F17C7" w:rsidP="003F17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в игровой форме 1 раз в неделю 25-30 минут.</w:t>
      </w:r>
      <w:r w:rsidRPr="003F1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и способы определения их результативности: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3F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уметь:</w:t>
      </w:r>
      <w:r w:rsidRPr="003F17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F17C7" w:rsidRPr="003F17C7" w:rsidRDefault="003F17C7" w:rsidP="003F17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Считать до 10 и дальше (количественный и порядковый счет до 10);</w:t>
      </w:r>
    </w:p>
    <w:p w:rsidR="003F17C7" w:rsidRPr="003F17C7" w:rsidRDefault="003F17C7" w:rsidP="003F17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Называть числа в прямом порядке до 20;</w:t>
      </w:r>
    </w:p>
    <w:p w:rsidR="003F17C7" w:rsidRPr="003F17C7" w:rsidRDefault="003F17C7" w:rsidP="003F17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цифру и количество предметов;</w:t>
      </w:r>
    </w:p>
    <w:p w:rsidR="003F17C7" w:rsidRPr="003F17C7" w:rsidRDefault="003F17C7" w:rsidP="003F17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величины: длину, ширину, высоту;</w:t>
      </w:r>
    </w:p>
    <w:p w:rsidR="003F17C7" w:rsidRPr="003F17C7" w:rsidRDefault="003F17C7" w:rsidP="003F17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предметы на несколько равных частей</w:t>
      </w:r>
    </w:p>
    <w:p w:rsidR="003F17C7" w:rsidRPr="003F17C7" w:rsidRDefault="003F17C7" w:rsidP="003F17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Различать, называть: отрезок, угол, круг, овал, квадрат, прямоугольник, шар, куб;</w:t>
      </w:r>
    </w:p>
    <w:p w:rsidR="003F17C7" w:rsidRPr="003F17C7" w:rsidRDefault="003F17C7" w:rsidP="003F17C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окружающем пространстве и на плоскости (лист, страница);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Дети  должны знать:</w:t>
      </w:r>
    </w:p>
    <w:p w:rsidR="003F17C7" w:rsidRPr="003F17C7" w:rsidRDefault="003F17C7" w:rsidP="003F1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Состав чисел первого десятка (из отдельных единиц) и состав первого пятка из двух меньших;</w:t>
      </w:r>
    </w:p>
    <w:p w:rsidR="003F17C7" w:rsidRPr="003F17C7" w:rsidRDefault="003F17C7" w:rsidP="003F1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Предшествующее число, последующее число, соседей числа;</w:t>
      </w:r>
    </w:p>
    <w:p w:rsidR="003F17C7" w:rsidRPr="003F17C7" w:rsidRDefault="003F17C7" w:rsidP="003F1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             Как получить каждое число первого десятка, прибавляя единицу к предыдущему и вычитая единицу из следующего за ним;</w:t>
      </w:r>
    </w:p>
    <w:p w:rsidR="003F17C7" w:rsidRPr="003F17C7" w:rsidRDefault="003F17C7" w:rsidP="003F17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обучения детей происходит воспитание  таких качеств, как организованность, дисциплинированность, коллективизм, уважение к старшим и бережное отношение к младшим. Развивается умения самостоятельно объединяться  для игры и выполнения учебных заданий, оказывать друг другу помощь. Прививается интерес к учебной деятельности и желание учиться в школе.</w:t>
      </w:r>
    </w:p>
    <w:p w:rsidR="000F03B0" w:rsidRPr="00621DCC" w:rsidRDefault="000F03B0">
      <w:pPr>
        <w:rPr>
          <w:rFonts w:ascii="Times New Roman" w:hAnsi="Times New Roman" w:cs="Times New Roman"/>
          <w:sz w:val="28"/>
          <w:szCs w:val="28"/>
        </w:rPr>
      </w:pPr>
    </w:p>
    <w:p w:rsidR="000F03B0" w:rsidRDefault="000F03B0"/>
    <w:p w:rsidR="00621DCC" w:rsidRDefault="00621DCC"/>
    <w:p w:rsidR="00621DCC" w:rsidRDefault="00621DCC"/>
    <w:p w:rsidR="00621DCC" w:rsidRDefault="00621DCC"/>
    <w:p w:rsidR="00621DCC" w:rsidRDefault="00621DCC"/>
    <w:p w:rsidR="00621DCC" w:rsidRDefault="00621DCC"/>
    <w:p w:rsidR="00AD1F45" w:rsidRPr="00621DCC" w:rsidRDefault="004606F8">
      <w:pPr>
        <w:rPr>
          <w:rFonts w:ascii="Times New Roman" w:hAnsi="Times New Roman" w:cs="Times New Roman"/>
        </w:rPr>
      </w:pPr>
      <w:r w:rsidRPr="00621DCC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Утверждено</w:t>
      </w:r>
    </w:p>
    <w:p w:rsidR="004606F8" w:rsidRPr="00621DCC" w:rsidRDefault="004606F8">
      <w:pPr>
        <w:rPr>
          <w:rFonts w:ascii="Times New Roman" w:hAnsi="Times New Roman" w:cs="Times New Roman"/>
        </w:rPr>
      </w:pPr>
      <w:r w:rsidRPr="00621D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Заведующий МБДОУ д/с «Алые паруса» г. Цимлянска</w:t>
      </w:r>
    </w:p>
    <w:p w:rsidR="004606F8" w:rsidRDefault="004606F8">
      <w:r w:rsidRPr="00621D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Егоровой М. Ю. ________________</w:t>
      </w:r>
    </w:p>
    <w:p w:rsidR="000F03B0" w:rsidRDefault="000F03B0"/>
    <w:p w:rsidR="004606F8" w:rsidRPr="004606F8" w:rsidRDefault="004606F8" w:rsidP="004606F8">
      <w:pPr>
        <w:jc w:val="center"/>
        <w:rPr>
          <w:rFonts w:ascii="Times New Roman" w:hAnsi="Times New Roman"/>
          <w:b/>
          <w:sz w:val="52"/>
          <w:szCs w:val="52"/>
        </w:rPr>
      </w:pPr>
      <w:r w:rsidRPr="004606F8">
        <w:rPr>
          <w:rFonts w:ascii="Times New Roman" w:hAnsi="Times New Roman"/>
          <w:b/>
          <w:sz w:val="52"/>
          <w:szCs w:val="52"/>
        </w:rPr>
        <w:t>ПЕРСПЕКТИВНОЕ ПЛАНИРОВАНИЕ</w:t>
      </w:r>
    </w:p>
    <w:p w:rsidR="004606F8" w:rsidRPr="004606F8" w:rsidRDefault="004606F8" w:rsidP="004606F8">
      <w:pPr>
        <w:jc w:val="center"/>
        <w:rPr>
          <w:rFonts w:ascii="Times New Roman" w:hAnsi="Times New Roman"/>
          <w:b/>
          <w:sz w:val="52"/>
          <w:szCs w:val="52"/>
        </w:rPr>
      </w:pPr>
      <w:r w:rsidRPr="004606F8">
        <w:rPr>
          <w:rFonts w:ascii="Times New Roman" w:hAnsi="Times New Roman"/>
          <w:b/>
          <w:sz w:val="52"/>
          <w:szCs w:val="52"/>
        </w:rPr>
        <w:t>КРУЖКОВОЙ РАБОТЫ</w:t>
      </w:r>
    </w:p>
    <w:p w:rsidR="004606F8" w:rsidRPr="004606F8" w:rsidRDefault="004606F8" w:rsidP="004606F8">
      <w:pPr>
        <w:jc w:val="center"/>
        <w:rPr>
          <w:rFonts w:ascii="Times New Roman" w:hAnsi="Times New Roman"/>
          <w:b/>
          <w:sz w:val="52"/>
          <w:szCs w:val="52"/>
        </w:rPr>
      </w:pPr>
      <w:r w:rsidRPr="004606F8">
        <w:rPr>
          <w:rFonts w:ascii="Times New Roman" w:hAnsi="Times New Roman"/>
          <w:b/>
          <w:sz w:val="52"/>
          <w:szCs w:val="52"/>
        </w:rPr>
        <w:t>ВОСПИТАТЕЛЯ ШЕШУКОВОЙ Е. Б.</w:t>
      </w:r>
    </w:p>
    <w:p w:rsidR="004606F8" w:rsidRPr="004606F8" w:rsidRDefault="004606F8" w:rsidP="004606F8">
      <w:pPr>
        <w:jc w:val="center"/>
        <w:rPr>
          <w:rFonts w:ascii="Times New Roman" w:hAnsi="Times New Roman"/>
          <w:b/>
          <w:sz w:val="72"/>
          <w:szCs w:val="72"/>
        </w:rPr>
      </w:pPr>
      <w:r w:rsidRPr="004606F8">
        <w:rPr>
          <w:rFonts w:ascii="Times New Roman" w:hAnsi="Times New Roman"/>
          <w:b/>
          <w:sz w:val="72"/>
          <w:szCs w:val="72"/>
        </w:rPr>
        <w:t>«ЗАНИМАТЕЛЬНАЯ МАТЕМАТИКА»</w:t>
      </w:r>
    </w:p>
    <w:p w:rsidR="004606F8" w:rsidRDefault="004606F8" w:rsidP="004606F8">
      <w:pPr>
        <w:jc w:val="center"/>
        <w:rPr>
          <w:rFonts w:ascii="Times New Roman" w:hAnsi="Times New Roman"/>
          <w:b/>
          <w:sz w:val="52"/>
          <w:szCs w:val="52"/>
        </w:rPr>
      </w:pPr>
      <w:r w:rsidRPr="004606F8">
        <w:rPr>
          <w:rFonts w:ascii="Times New Roman" w:hAnsi="Times New Roman"/>
          <w:b/>
          <w:sz w:val="52"/>
          <w:szCs w:val="52"/>
        </w:rPr>
        <w:t>в подготовительной группе №2</w:t>
      </w:r>
    </w:p>
    <w:p w:rsidR="004606F8" w:rsidRDefault="004606F8" w:rsidP="004606F8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2018-2019</w:t>
      </w:r>
      <w:r w:rsidR="002A18CB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52"/>
          <w:szCs w:val="52"/>
        </w:rPr>
        <w:t>г</w:t>
      </w:r>
      <w:r w:rsidR="002A18CB">
        <w:rPr>
          <w:rFonts w:ascii="Times New Roman" w:hAnsi="Times New Roman"/>
          <w:b/>
          <w:sz w:val="52"/>
          <w:szCs w:val="52"/>
        </w:rPr>
        <w:t>.</w:t>
      </w:r>
      <w:r>
        <w:rPr>
          <w:rFonts w:ascii="Times New Roman" w:hAnsi="Times New Roman"/>
          <w:b/>
          <w:sz w:val="52"/>
          <w:szCs w:val="52"/>
        </w:rPr>
        <w:t>г</w:t>
      </w:r>
      <w:r w:rsidR="002A18CB">
        <w:rPr>
          <w:rFonts w:ascii="Times New Roman" w:hAnsi="Times New Roman"/>
          <w:b/>
          <w:sz w:val="52"/>
          <w:szCs w:val="52"/>
        </w:rPr>
        <w:t>.</w:t>
      </w:r>
    </w:p>
    <w:p w:rsidR="004606F8" w:rsidRDefault="004606F8" w:rsidP="004606F8">
      <w:pPr>
        <w:jc w:val="center"/>
        <w:rPr>
          <w:rFonts w:ascii="Times New Roman" w:hAnsi="Times New Roman"/>
          <w:b/>
          <w:sz w:val="52"/>
          <w:szCs w:val="52"/>
        </w:rPr>
      </w:pPr>
    </w:p>
    <w:p w:rsidR="004606F8" w:rsidRDefault="004606F8" w:rsidP="004606F8">
      <w:pPr>
        <w:jc w:val="center"/>
        <w:rPr>
          <w:rFonts w:ascii="Times New Roman" w:hAnsi="Times New Roman"/>
          <w:b/>
          <w:sz w:val="52"/>
          <w:szCs w:val="52"/>
        </w:rPr>
      </w:pPr>
    </w:p>
    <w:p w:rsidR="00621DCC" w:rsidRDefault="00621DCC" w:rsidP="004606F8">
      <w:pPr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/>
      </w:tblPr>
      <w:tblGrid>
        <w:gridCol w:w="842"/>
        <w:gridCol w:w="55"/>
        <w:gridCol w:w="487"/>
        <w:gridCol w:w="709"/>
        <w:gridCol w:w="3260"/>
        <w:gridCol w:w="4678"/>
        <w:gridCol w:w="4755"/>
      </w:tblGrid>
      <w:tr w:rsidR="00597F9B" w:rsidTr="00470DD2">
        <w:trPr>
          <w:cantSplit/>
          <w:trHeight w:val="1135"/>
        </w:trPr>
        <w:tc>
          <w:tcPr>
            <w:tcW w:w="842" w:type="dxa"/>
            <w:textDirection w:val="btLr"/>
          </w:tcPr>
          <w:p w:rsidR="00597F9B" w:rsidRPr="00470DD2" w:rsidRDefault="00597F9B" w:rsidP="00901832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42" w:type="dxa"/>
            <w:gridSpan w:val="2"/>
            <w:textDirection w:val="btLr"/>
          </w:tcPr>
          <w:p w:rsidR="00597F9B" w:rsidRPr="00470DD2" w:rsidRDefault="00470DD2" w:rsidP="00901832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09" w:type="dxa"/>
            <w:textDirection w:val="btLr"/>
          </w:tcPr>
          <w:p w:rsidR="00597F9B" w:rsidRPr="00470DD2" w:rsidRDefault="00597F9B" w:rsidP="00901832">
            <w:pPr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260" w:type="dxa"/>
          </w:tcPr>
          <w:p w:rsidR="00597F9B" w:rsidRPr="00470DD2" w:rsidRDefault="00597F9B" w:rsidP="004606F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70DD2">
              <w:rPr>
                <w:rFonts w:ascii="Times New Roman" w:hAnsi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4678" w:type="dxa"/>
          </w:tcPr>
          <w:p w:rsidR="00597F9B" w:rsidRPr="00470DD2" w:rsidRDefault="00597F9B" w:rsidP="004606F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70DD2">
              <w:rPr>
                <w:rFonts w:ascii="Times New Roman" w:hAnsi="Times New Roman"/>
                <w:b/>
                <w:sz w:val="32"/>
                <w:szCs w:val="32"/>
              </w:rPr>
              <w:t>цель</w:t>
            </w:r>
          </w:p>
        </w:tc>
        <w:tc>
          <w:tcPr>
            <w:tcW w:w="4755" w:type="dxa"/>
          </w:tcPr>
          <w:p w:rsidR="00597F9B" w:rsidRPr="00470DD2" w:rsidRDefault="00597F9B" w:rsidP="004606F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70DD2">
              <w:rPr>
                <w:rFonts w:ascii="Times New Roman" w:hAnsi="Times New Roman"/>
                <w:b/>
                <w:sz w:val="32"/>
                <w:szCs w:val="32"/>
              </w:rPr>
              <w:t>содержание</w:t>
            </w:r>
          </w:p>
        </w:tc>
      </w:tr>
      <w:tr w:rsidR="00597F9B" w:rsidTr="00470DD2">
        <w:trPr>
          <w:cantSplit/>
          <w:trHeight w:val="353"/>
        </w:trPr>
        <w:tc>
          <w:tcPr>
            <w:tcW w:w="842" w:type="dxa"/>
          </w:tcPr>
          <w:p w:rsidR="00597F9B" w:rsidRPr="00470DD2" w:rsidRDefault="00597F9B" w:rsidP="00901832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2" w:type="dxa"/>
            <w:gridSpan w:val="2"/>
          </w:tcPr>
          <w:p w:rsidR="00597F9B" w:rsidRPr="00470DD2" w:rsidRDefault="00592D3E" w:rsidP="00597F9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97F9B" w:rsidRPr="00470DD2" w:rsidRDefault="00592D3E" w:rsidP="00901832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Pr="00470DD2" w:rsidRDefault="00592D3E" w:rsidP="004606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97F9B" w:rsidRPr="00470DD2" w:rsidRDefault="00592D3E" w:rsidP="004606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755" w:type="dxa"/>
          </w:tcPr>
          <w:p w:rsidR="00597F9B" w:rsidRPr="00470DD2" w:rsidRDefault="00592D3E" w:rsidP="004606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97F9B" w:rsidTr="000507FF">
        <w:trPr>
          <w:cantSplit/>
          <w:trHeight w:val="428"/>
        </w:trPr>
        <w:tc>
          <w:tcPr>
            <w:tcW w:w="842" w:type="dxa"/>
            <w:vMerge w:val="restart"/>
            <w:textDirection w:val="btLr"/>
          </w:tcPr>
          <w:p w:rsidR="00597F9B" w:rsidRPr="00470DD2" w:rsidRDefault="00597F9B" w:rsidP="00621D7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42" w:type="dxa"/>
            <w:gridSpan w:val="2"/>
            <w:vMerge w:val="restart"/>
            <w:textDirection w:val="btLr"/>
          </w:tcPr>
          <w:p w:rsidR="00597F9B" w:rsidRPr="00470DD2" w:rsidRDefault="00592D3E" w:rsidP="00621D76">
            <w:pPr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70DD2">
              <w:rPr>
                <w:rFonts w:ascii="Times New Roman" w:hAnsi="Times New Roman"/>
                <w:b/>
                <w:sz w:val="36"/>
                <w:szCs w:val="36"/>
              </w:rPr>
              <w:t>Счёт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592D3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Счёт в пределах 5 в прямом и обратном порядке</w:t>
            </w:r>
          </w:p>
        </w:tc>
        <w:tc>
          <w:tcPr>
            <w:tcW w:w="4678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считать</w:t>
            </w:r>
            <w:r w:rsidR="00592D3E">
              <w:rPr>
                <w:rFonts w:ascii="Times New Roman" w:hAnsi="Times New Roman"/>
                <w:sz w:val="28"/>
                <w:szCs w:val="28"/>
              </w:rPr>
              <w:t xml:space="preserve"> в пределах 5 в прямом и обратном порядке</w:t>
            </w:r>
          </w:p>
        </w:tc>
        <w:tc>
          <w:tcPr>
            <w:tcW w:w="4755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раздаточным материалом, ориентирование в числовом луче.</w:t>
            </w:r>
          </w:p>
        </w:tc>
      </w:tr>
      <w:tr w:rsidR="00597F9B" w:rsidTr="000507FF">
        <w:trPr>
          <w:cantSplit/>
          <w:trHeight w:val="36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592D3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Счёт в пределах 10 в прямом и обратном порядке</w:t>
            </w:r>
          </w:p>
        </w:tc>
        <w:tc>
          <w:tcPr>
            <w:tcW w:w="4678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считать в пределах 10 в прямом и обратном порядке</w:t>
            </w:r>
          </w:p>
        </w:tc>
        <w:tc>
          <w:tcPr>
            <w:tcW w:w="4755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«Лукоморьематика» раздел «Царевна Лебедь»; ориентирование в числовом луче, игры с раздаточным материалом</w:t>
            </w:r>
          </w:p>
        </w:tc>
      </w:tr>
      <w:tr w:rsidR="00597F9B" w:rsidTr="000507FF">
        <w:trPr>
          <w:cantSplit/>
          <w:trHeight w:val="435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592D3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Счёт в пределах 15 в прямом и обратном порядке</w:t>
            </w:r>
          </w:p>
        </w:tc>
        <w:tc>
          <w:tcPr>
            <w:tcW w:w="4678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считать в пределах 15 в прямом и обратном порядке</w:t>
            </w:r>
          </w:p>
        </w:tc>
        <w:tc>
          <w:tcPr>
            <w:tcW w:w="4755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«Лукоморьематика» раздел «Царевна»; ориентирование в числовом луче, игры с раздаточным материалом</w:t>
            </w:r>
          </w:p>
        </w:tc>
      </w:tr>
      <w:tr w:rsidR="00597F9B" w:rsidTr="000507FF">
        <w:trPr>
          <w:cantSplit/>
          <w:trHeight w:val="555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592D3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Счёт в пределах 20 в прямом и обратном порядке</w:t>
            </w:r>
          </w:p>
        </w:tc>
        <w:tc>
          <w:tcPr>
            <w:tcW w:w="4678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считать в пределах 20 в прямом и обратном порядке</w:t>
            </w:r>
          </w:p>
        </w:tc>
        <w:tc>
          <w:tcPr>
            <w:tcW w:w="4755" w:type="dxa"/>
          </w:tcPr>
          <w:p w:rsidR="00597F9B" w:rsidRDefault="0016551B" w:rsidP="00470D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Альбом «Лукоморьематика» раздел «Буян»; ориентирование в числовом луче, игры с раздаточным материалом</w:t>
            </w:r>
          </w:p>
        </w:tc>
      </w:tr>
      <w:tr w:rsidR="00597F9B" w:rsidTr="000507FF">
        <w:trPr>
          <w:cantSplit/>
          <w:trHeight w:val="315"/>
        </w:trPr>
        <w:tc>
          <w:tcPr>
            <w:tcW w:w="842" w:type="dxa"/>
            <w:vMerge w:val="restart"/>
            <w:textDirection w:val="btLr"/>
          </w:tcPr>
          <w:p w:rsidR="00597F9B" w:rsidRPr="00470DD2" w:rsidRDefault="00597F9B" w:rsidP="00621D7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DD2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542" w:type="dxa"/>
            <w:gridSpan w:val="2"/>
            <w:vMerge w:val="restart"/>
            <w:textDirection w:val="btLr"/>
          </w:tcPr>
          <w:p w:rsidR="00597F9B" w:rsidRPr="00470DD2" w:rsidRDefault="00592D3E" w:rsidP="00621D76">
            <w:pPr>
              <w:ind w:left="113" w:right="113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70DD2">
              <w:rPr>
                <w:rFonts w:ascii="Times New Roman" w:hAnsi="Times New Roman"/>
                <w:b/>
                <w:sz w:val="36"/>
                <w:szCs w:val="36"/>
              </w:rPr>
              <w:t>Пространство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Лево-право</w:t>
            </w:r>
            <w:proofErr w:type="gramEnd"/>
          </w:p>
        </w:tc>
        <w:tc>
          <w:tcPr>
            <w:tcW w:w="4678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ориентироваться в различных направлениях</w:t>
            </w:r>
          </w:p>
        </w:tc>
        <w:tc>
          <w:tcPr>
            <w:tcW w:w="4755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по «карте» или схеме «Найди предмет»</w:t>
            </w:r>
            <w:r w:rsidR="000507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70DD2">
              <w:rPr>
                <w:rFonts w:ascii="Times New Roman" w:hAnsi="Times New Roman"/>
                <w:sz w:val="28"/>
                <w:szCs w:val="28"/>
              </w:rPr>
              <w:t>Альбом «Лукоморьематика» раздел «Царевна Лебедь»</w:t>
            </w:r>
          </w:p>
        </w:tc>
      </w:tr>
      <w:tr w:rsidR="00597F9B" w:rsidTr="000507FF">
        <w:trPr>
          <w:cantSplit/>
          <w:trHeight w:val="45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16551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Предлоги «на», «над», «За», «под», «в»</w:t>
            </w:r>
          </w:p>
        </w:tc>
        <w:tc>
          <w:tcPr>
            <w:tcW w:w="4678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умение определять местоположение предмета используя соответствующие предлоги</w:t>
            </w:r>
          </w:p>
        </w:tc>
        <w:tc>
          <w:tcPr>
            <w:tcW w:w="4755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настольные с карточками, игры с предметами и стулом</w:t>
            </w:r>
          </w:p>
        </w:tc>
      </w:tr>
      <w:tr w:rsidR="00597F9B" w:rsidTr="000507FF">
        <w:trPr>
          <w:cantSplit/>
          <w:trHeight w:val="465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Пространство игровой комнаты группы</w:t>
            </w:r>
          </w:p>
        </w:tc>
        <w:tc>
          <w:tcPr>
            <w:tcW w:w="4678" w:type="dxa"/>
          </w:tcPr>
          <w:p w:rsidR="00597F9B" w:rsidRDefault="000507FF" w:rsidP="000507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ориентироваться в различных направлениях, закрепить умение определять местоположение предмета используя соответствующие предлоги</w:t>
            </w:r>
          </w:p>
        </w:tc>
        <w:tc>
          <w:tcPr>
            <w:tcW w:w="4755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Игры «Найди», «Где находится?», «Стена слева (справа) от меня», «Вокруг меня»</w:t>
            </w:r>
            <w:proofErr w:type="gramEnd"/>
          </w:p>
        </w:tc>
      </w:tr>
      <w:tr w:rsidR="00597F9B" w:rsidTr="000507FF">
        <w:trPr>
          <w:cantSplit/>
          <w:trHeight w:val="944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Пространство на площадке (территории детского сада)</w:t>
            </w:r>
          </w:p>
        </w:tc>
        <w:tc>
          <w:tcPr>
            <w:tcW w:w="4678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умение ориентироваться в различных направлениях, закрепить умение определять местоположение предмета используя соответствующие предлоги</w:t>
            </w:r>
          </w:p>
        </w:tc>
        <w:tc>
          <w:tcPr>
            <w:tcW w:w="4755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«Прямо, налево, направо…», «Вокруг меня», «Где находится?», «Найди»</w:t>
            </w:r>
          </w:p>
        </w:tc>
      </w:tr>
      <w:tr w:rsidR="00597F9B" w:rsidTr="000507FF">
        <w:trPr>
          <w:cantSplit/>
          <w:trHeight w:val="408"/>
        </w:trPr>
        <w:tc>
          <w:tcPr>
            <w:tcW w:w="842" w:type="dxa"/>
            <w:vMerge w:val="restart"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42" w:type="dxa"/>
            <w:gridSpan w:val="2"/>
            <w:vMerge w:val="restart"/>
            <w:textDirection w:val="btLr"/>
          </w:tcPr>
          <w:p w:rsidR="00597F9B" w:rsidRDefault="00592D3E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Мера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0507FF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Длина</w:t>
            </w:r>
          </w:p>
        </w:tc>
        <w:tc>
          <w:tcPr>
            <w:tcW w:w="4678" w:type="dxa"/>
          </w:tcPr>
          <w:p w:rsidR="00597F9B" w:rsidRDefault="00470DD2" w:rsidP="00470D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представление о понятии «длина», з</w:t>
            </w:r>
            <w:r w:rsidR="000507FF">
              <w:rPr>
                <w:rFonts w:ascii="Times New Roman" w:hAnsi="Times New Roman"/>
                <w:sz w:val="28"/>
                <w:szCs w:val="28"/>
              </w:rPr>
              <w:t>акрепить умение измерять дл</w:t>
            </w:r>
            <w:r>
              <w:rPr>
                <w:rFonts w:ascii="Times New Roman" w:hAnsi="Times New Roman"/>
                <w:sz w:val="28"/>
                <w:szCs w:val="28"/>
              </w:rPr>
              <w:t>ину предметов с помощью условной</w:t>
            </w:r>
            <w:r w:rsidR="000507FF">
              <w:rPr>
                <w:rFonts w:ascii="Times New Roman" w:hAnsi="Times New Roman"/>
                <w:sz w:val="28"/>
                <w:szCs w:val="28"/>
              </w:rPr>
              <w:t xml:space="preserve"> меры</w:t>
            </w:r>
          </w:p>
        </w:tc>
        <w:tc>
          <w:tcPr>
            <w:tcW w:w="4755" w:type="dxa"/>
          </w:tcPr>
          <w:p w:rsidR="00597F9B" w:rsidRDefault="00C21FC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Измерение предметов по длине с использованием условной меры, сравнение длин палочек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отношению друг к другу, Альбом «Лукоморьематика» раздел «Царевна Лебедь»</w:t>
            </w:r>
          </w:p>
        </w:tc>
      </w:tr>
      <w:tr w:rsidR="00597F9B" w:rsidTr="000507FF">
        <w:trPr>
          <w:cantSplit/>
          <w:trHeight w:val="345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470DD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Ширина</w:t>
            </w:r>
          </w:p>
        </w:tc>
        <w:tc>
          <w:tcPr>
            <w:tcW w:w="4678" w:type="dxa"/>
          </w:tcPr>
          <w:p w:rsidR="00597F9B" w:rsidRDefault="00470DD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представление о понятии «ширина», закрепить умение измерять ширину предметов с помощью условной меры</w:t>
            </w:r>
          </w:p>
        </w:tc>
        <w:tc>
          <w:tcPr>
            <w:tcW w:w="4755" w:type="dxa"/>
          </w:tcPr>
          <w:p w:rsidR="00597F9B" w:rsidRDefault="00C21FC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Измерение предметов по ширине  с помощью условной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меры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льбом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«Лукоморьематика» раздел «Терем для белочки»</w:t>
            </w:r>
          </w:p>
        </w:tc>
      </w:tr>
      <w:tr w:rsidR="00597F9B" w:rsidTr="000507FF">
        <w:trPr>
          <w:cantSplit/>
          <w:trHeight w:val="33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470DD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 (предмета)</w:t>
            </w:r>
          </w:p>
        </w:tc>
        <w:tc>
          <w:tcPr>
            <w:tcW w:w="4678" w:type="dxa"/>
          </w:tcPr>
          <w:p w:rsidR="00597F9B" w:rsidRDefault="00C21FC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знания о понятии «Вес», учить сравнивать предметы по весу, объяснить независимость величины веса от размера предмета</w:t>
            </w:r>
          </w:p>
        </w:tc>
        <w:tc>
          <w:tcPr>
            <w:tcW w:w="4755" w:type="dxa"/>
          </w:tcPr>
          <w:p w:rsidR="00597F9B" w:rsidRDefault="00C21FC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предметами, дидактические карточки</w:t>
            </w:r>
          </w:p>
        </w:tc>
      </w:tr>
      <w:tr w:rsidR="00597F9B" w:rsidTr="000507FF">
        <w:trPr>
          <w:cantSplit/>
          <w:trHeight w:val="42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C21FCE" w:rsidP="00C21F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</w:t>
            </w:r>
            <w:r w:rsidR="00470DD2">
              <w:rPr>
                <w:rFonts w:ascii="Times New Roman" w:hAnsi="Times New Roman"/>
                <w:sz w:val="28"/>
                <w:szCs w:val="28"/>
              </w:rPr>
              <w:t xml:space="preserve"> (сыпучих и жидких веществ)</w:t>
            </w:r>
          </w:p>
        </w:tc>
        <w:tc>
          <w:tcPr>
            <w:tcW w:w="4678" w:type="dxa"/>
          </w:tcPr>
          <w:p w:rsidR="00597F9B" w:rsidRDefault="00C21FC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измерять объём сыпучих и жидких веществ с помощью условной меры</w:t>
            </w:r>
          </w:p>
        </w:tc>
        <w:tc>
          <w:tcPr>
            <w:tcW w:w="4755" w:type="dxa"/>
          </w:tcPr>
          <w:p w:rsidR="00597F9B" w:rsidRDefault="00C21FCE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Опытно - исследовательская деятельность (крупа, молоко, стеклянные ёмкости с отметками)</w:t>
            </w:r>
          </w:p>
        </w:tc>
      </w:tr>
      <w:tr w:rsidR="00597F9B" w:rsidTr="000507FF">
        <w:trPr>
          <w:cantSplit/>
          <w:trHeight w:val="285"/>
        </w:trPr>
        <w:tc>
          <w:tcPr>
            <w:tcW w:w="842" w:type="dxa"/>
            <w:vMerge w:val="restart"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42" w:type="dxa"/>
            <w:gridSpan w:val="2"/>
            <w:vMerge w:val="restart"/>
            <w:textDirection w:val="btLr"/>
          </w:tcPr>
          <w:p w:rsidR="00597F9B" w:rsidRDefault="00470DD2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Геометрия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Линия</w:t>
            </w:r>
          </w:p>
        </w:tc>
        <w:tc>
          <w:tcPr>
            <w:tcW w:w="4678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различными видами линий (различные по ширине, длине, форме), учить чертить линии</w:t>
            </w:r>
          </w:p>
        </w:tc>
        <w:tc>
          <w:tcPr>
            <w:tcW w:w="4755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тетрадях в клетку по заданному образцу</w:t>
            </w:r>
          </w:p>
        </w:tc>
      </w:tr>
      <w:tr w:rsidR="00597F9B" w:rsidTr="000507FF">
        <w:trPr>
          <w:cantSplit/>
          <w:trHeight w:val="30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Плоские геометрические фигуры</w:t>
            </w:r>
          </w:p>
        </w:tc>
        <w:tc>
          <w:tcPr>
            <w:tcW w:w="4678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знания о плоских геометрических фигурах (круг, квадрат, прямоугольник, ромб, трапеция, треугольник)</w:t>
            </w:r>
          </w:p>
        </w:tc>
        <w:tc>
          <w:tcPr>
            <w:tcW w:w="4755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тетрадях в клетку по заданному образцу, работа с демонстрационными картинками и материалами, с раздаточным деревянным набором геометрических фигур</w:t>
            </w:r>
            <w:r w:rsidR="00126BB9">
              <w:rPr>
                <w:rFonts w:ascii="Times New Roman" w:hAnsi="Times New Roman"/>
                <w:sz w:val="28"/>
                <w:szCs w:val="28"/>
              </w:rPr>
              <w:t xml:space="preserve">, альбом «Лукоморьематика» разделы с блоками </w:t>
            </w:r>
            <w:proofErr w:type="spellStart"/>
            <w:r w:rsidR="00126BB9"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</w:p>
        </w:tc>
      </w:tr>
      <w:tr w:rsidR="00597F9B" w:rsidTr="000507FF">
        <w:trPr>
          <w:cantSplit/>
          <w:trHeight w:val="45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Объёмные геометрические фигуры</w:t>
            </w:r>
          </w:p>
        </w:tc>
        <w:tc>
          <w:tcPr>
            <w:tcW w:w="4678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знания об объёмных геометрических фигурах (шар, куб, прямоугольная призма, треугольная призма, конус, цилиндр)</w:t>
            </w:r>
          </w:p>
        </w:tc>
        <w:tc>
          <w:tcPr>
            <w:tcW w:w="4755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деревянным конструктором, демонстрационным материалом</w:t>
            </w:r>
          </w:p>
        </w:tc>
      </w:tr>
      <w:tr w:rsidR="00597F9B" w:rsidTr="000507FF">
        <w:trPr>
          <w:cantSplit/>
          <w:trHeight w:val="1435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Многоугольники</w:t>
            </w:r>
          </w:p>
        </w:tc>
        <w:tc>
          <w:tcPr>
            <w:tcW w:w="4678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представление о различных видах многоугольников, их классификации</w:t>
            </w:r>
          </w:p>
        </w:tc>
        <w:tc>
          <w:tcPr>
            <w:tcW w:w="4755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Дидактические игры « Фигуры», «Найди такую же фигуру»,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Танграмм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Колумбово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яйцо»</w:t>
            </w:r>
          </w:p>
        </w:tc>
      </w:tr>
      <w:tr w:rsidR="00597F9B" w:rsidTr="000507FF">
        <w:trPr>
          <w:cantSplit/>
          <w:trHeight w:val="255"/>
        </w:trPr>
        <w:tc>
          <w:tcPr>
            <w:tcW w:w="842" w:type="dxa"/>
            <w:vMerge w:val="restart"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542" w:type="dxa"/>
            <w:gridSpan w:val="2"/>
            <w:vMerge w:val="restart"/>
            <w:textDirection w:val="btLr"/>
          </w:tcPr>
          <w:p w:rsidR="00597F9B" w:rsidRDefault="00592D3E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Квадрат и куб </w:t>
            </w:r>
          </w:p>
        </w:tc>
        <w:tc>
          <w:tcPr>
            <w:tcW w:w="4678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делать куб из бумаги, с использованием бумажной схемы-выкройки</w:t>
            </w:r>
            <w:r w:rsidR="00126BB9">
              <w:rPr>
                <w:rFonts w:ascii="Times New Roman" w:hAnsi="Times New Roman"/>
                <w:sz w:val="28"/>
                <w:szCs w:val="28"/>
              </w:rPr>
              <w:t>, отмечать его основные особенности, количество сторон и их форму</w:t>
            </w:r>
          </w:p>
        </w:tc>
        <w:tc>
          <w:tcPr>
            <w:tcW w:w="4755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деятельность с выкройкой КУБА</w:t>
            </w:r>
          </w:p>
        </w:tc>
      </w:tr>
      <w:tr w:rsidR="00597F9B" w:rsidTr="000507FF">
        <w:trPr>
          <w:cantSplit/>
          <w:trHeight w:val="27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Треугольник и треугольная призма</w:t>
            </w:r>
          </w:p>
        </w:tc>
        <w:tc>
          <w:tcPr>
            <w:tcW w:w="4678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делать треугольную призму из бумаги, с использованием бумажной схемы-выкройки</w:t>
            </w:r>
            <w:r w:rsidR="00126BB9">
              <w:rPr>
                <w:rFonts w:ascii="Times New Roman" w:hAnsi="Times New Roman"/>
                <w:sz w:val="28"/>
                <w:szCs w:val="28"/>
              </w:rPr>
              <w:t>, отмечать его основные особенности, количество сторон и их форму</w:t>
            </w:r>
          </w:p>
        </w:tc>
        <w:tc>
          <w:tcPr>
            <w:tcW w:w="4755" w:type="dxa"/>
          </w:tcPr>
          <w:p w:rsidR="00597F9B" w:rsidRDefault="00B01222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Практическая деятельность  с выкройкой </w:t>
            </w:r>
            <w:r w:rsidR="00126BB9">
              <w:rPr>
                <w:rFonts w:ascii="Times New Roman" w:hAnsi="Times New Roman"/>
                <w:sz w:val="28"/>
                <w:szCs w:val="28"/>
              </w:rPr>
              <w:t>треугольной призмы</w:t>
            </w:r>
          </w:p>
        </w:tc>
      </w:tr>
      <w:tr w:rsidR="00597F9B" w:rsidTr="000507FF">
        <w:trPr>
          <w:cantSplit/>
          <w:trHeight w:val="24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Прямоугольник и параллелепипед</w:t>
            </w:r>
          </w:p>
        </w:tc>
        <w:tc>
          <w:tcPr>
            <w:tcW w:w="4678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делать параллелепипед, с использованием бумажной схемы-выкройки</w:t>
            </w:r>
            <w:r w:rsidR="00126BB9">
              <w:rPr>
                <w:rFonts w:ascii="Times New Roman" w:hAnsi="Times New Roman"/>
                <w:sz w:val="28"/>
                <w:szCs w:val="28"/>
              </w:rPr>
              <w:t>, отмечать его основные особенности, количество сторон и их форму</w:t>
            </w:r>
          </w:p>
        </w:tc>
        <w:tc>
          <w:tcPr>
            <w:tcW w:w="4755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деятельность с выкройкой параллелепипеда</w:t>
            </w:r>
          </w:p>
        </w:tc>
      </w:tr>
      <w:tr w:rsidR="00597F9B" w:rsidTr="000507FF">
        <w:trPr>
          <w:cantSplit/>
          <w:trHeight w:val="33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Конус и цилиндр</w:t>
            </w:r>
          </w:p>
        </w:tc>
        <w:tc>
          <w:tcPr>
            <w:tcW w:w="4678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делать конус и цилиндр из бумаги, с использованием бумажной схемы-выкройки, учить называть отличия, что общее</w:t>
            </w:r>
          </w:p>
        </w:tc>
        <w:tc>
          <w:tcPr>
            <w:tcW w:w="4755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деятельность с выкройкой цилиндра и конуса</w:t>
            </w:r>
          </w:p>
        </w:tc>
      </w:tr>
      <w:tr w:rsidR="00597F9B" w:rsidTr="000507FF">
        <w:trPr>
          <w:cantSplit/>
          <w:trHeight w:val="351"/>
        </w:trPr>
        <w:tc>
          <w:tcPr>
            <w:tcW w:w="842" w:type="dxa"/>
            <w:vMerge w:val="restart"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42" w:type="dxa"/>
            <w:gridSpan w:val="2"/>
            <w:vMerge w:val="restart"/>
            <w:textDirection w:val="btLr"/>
          </w:tcPr>
          <w:p w:rsidR="00597F9B" w:rsidRDefault="00592D3E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на сложение</w:t>
            </w:r>
          </w:p>
        </w:tc>
        <w:tc>
          <w:tcPr>
            <w:tcW w:w="4678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умение решать задачи на сложение в картинках, в устной форме</w:t>
            </w:r>
          </w:p>
        </w:tc>
        <w:tc>
          <w:tcPr>
            <w:tcW w:w="4755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картами «Задачи в картинках», устные задачи, задачи в стихах из альбома «Лукоморьематика»</w:t>
            </w:r>
          </w:p>
        </w:tc>
      </w:tr>
      <w:tr w:rsidR="00597F9B" w:rsidTr="000507FF">
        <w:trPr>
          <w:cantSplit/>
          <w:trHeight w:val="495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на вычитание</w:t>
            </w:r>
          </w:p>
        </w:tc>
        <w:tc>
          <w:tcPr>
            <w:tcW w:w="4678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умение решать задачи на вычитание в картинках, в устной форме</w:t>
            </w:r>
          </w:p>
        </w:tc>
        <w:tc>
          <w:tcPr>
            <w:tcW w:w="4755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картами «Задачи в картинках», устные задачи, задачи в стихах из альбома «Лукоморьематика»</w:t>
            </w:r>
          </w:p>
        </w:tc>
      </w:tr>
      <w:tr w:rsidR="00597F9B" w:rsidTr="000507FF">
        <w:trPr>
          <w:cantSplit/>
          <w:trHeight w:val="405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Логические задачи</w:t>
            </w:r>
          </w:p>
        </w:tc>
        <w:tc>
          <w:tcPr>
            <w:tcW w:w="4678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с задачами на развитие логического мышления</w:t>
            </w:r>
          </w:p>
        </w:tc>
        <w:tc>
          <w:tcPr>
            <w:tcW w:w="4755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картами «Задачи в картинках», устные задачи, задачи на развитие логического мышления из альбома «Лукоморьематика»</w:t>
            </w:r>
          </w:p>
        </w:tc>
      </w:tr>
      <w:tr w:rsidR="00597F9B" w:rsidTr="000507FF">
        <w:trPr>
          <w:cantSplit/>
          <w:trHeight w:val="810"/>
        </w:trPr>
        <w:tc>
          <w:tcPr>
            <w:tcW w:w="842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Составляем задачи</w:t>
            </w:r>
          </w:p>
        </w:tc>
        <w:tc>
          <w:tcPr>
            <w:tcW w:w="4678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составлять условие задачи и искать способы её решения</w:t>
            </w:r>
            <w:r w:rsidR="008251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55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Раздаточный материал</w:t>
            </w:r>
            <w:r w:rsidR="008251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97F9B" w:rsidTr="000507FF">
        <w:trPr>
          <w:cantSplit/>
          <w:trHeight w:val="339"/>
        </w:trPr>
        <w:tc>
          <w:tcPr>
            <w:tcW w:w="897" w:type="dxa"/>
            <w:gridSpan w:val="2"/>
            <w:vMerge w:val="restart"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487" w:type="dxa"/>
            <w:vMerge w:val="restart"/>
            <w:textDirection w:val="btLr"/>
          </w:tcPr>
          <w:p w:rsidR="00597F9B" w:rsidRDefault="00592D3E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Ориентирование на листе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E86505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листа, левая и правая половины</w:t>
            </w:r>
          </w:p>
        </w:tc>
        <w:tc>
          <w:tcPr>
            <w:tcW w:w="4678" w:type="dxa"/>
          </w:tcPr>
          <w:p w:rsidR="00597F9B" w:rsidRDefault="00126BB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умение ориентироваться на листе бумаги</w:t>
            </w:r>
            <w:r w:rsidR="0082514B">
              <w:rPr>
                <w:rFonts w:ascii="Times New Roman" w:hAnsi="Times New Roman"/>
                <w:sz w:val="28"/>
                <w:szCs w:val="28"/>
              </w:rPr>
              <w:t>, находить: центр, верх, низ листа, правую и левую половины.</w:t>
            </w:r>
          </w:p>
        </w:tc>
        <w:tc>
          <w:tcPr>
            <w:tcW w:w="4755" w:type="dxa"/>
          </w:tcPr>
          <w:p w:rsidR="00597F9B" w:rsidRDefault="0082514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на листе бумаги с раздаточным материалом и карандашами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начерти волнистую линию в верхней части листа, положи синий квадрат в центр и так далее).</w:t>
            </w:r>
          </w:p>
        </w:tc>
      </w:tr>
      <w:tr w:rsidR="00597F9B" w:rsidTr="000507FF">
        <w:trPr>
          <w:cantSplit/>
          <w:trHeight w:val="300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Углы</w:t>
            </w:r>
          </w:p>
        </w:tc>
        <w:tc>
          <w:tcPr>
            <w:tcW w:w="4678" w:type="dxa"/>
          </w:tcPr>
          <w:p w:rsidR="00597F9B" w:rsidRDefault="0082514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Закрепить умение ориентироваться на листе бумаги, находить: центр, верх, низ листа, правую и левую половины, учить называть углы листа правильно, определять верхний левый (правый) угол, нижний левый (правый) угол.</w:t>
            </w:r>
            <w:proofErr w:type="gramEnd"/>
          </w:p>
        </w:tc>
        <w:tc>
          <w:tcPr>
            <w:tcW w:w="4755" w:type="dxa"/>
          </w:tcPr>
          <w:p w:rsidR="00597F9B" w:rsidRDefault="0082514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 листе бумаги с раздаточным материалом и карандашами (нарисуй круг в верхнем левом углу, положи зелёный треугольник в левый нижний угол и так далее)</w:t>
            </w:r>
          </w:p>
        </w:tc>
      </w:tr>
      <w:tr w:rsidR="00597F9B" w:rsidTr="000507FF">
        <w:trPr>
          <w:cantSplit/>
          <w:trHeight w:val="270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Лабиринт</w:t>
            </w:r>
          </w:p>
        </w:tc>
        <w:tc>
          <w:tcPr>
            <w:tcW w:w="4678" w:type="dxa"/>
          </w:tcPr>
          <w:p w:rsidR="00597F9B" w:rsidRDefault="0082514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Развивать умение искать выход в лабиринтах, развивать логическое мышление, умение прогнозировать результат, определять направлен6ие </w:t>
            </w:r>
          </w:p>
        </w:tc>
        <w:tc>
          <w:tcPr>
            <w:tcW w:w="4755" w:type="dxa"/>
          </w:tcPr>
          <w:p w:rsidR="00597F9B" w:rsidRDefault="0082514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Различные схемы и виды лабиринтов, приложение «Лабиринты Лукоморья» из альбома «Лукоморьематика»</w:t>
            </w:r>
          </w:p>
        </w:tc>
      </w:tr>
      <w:tr w:rsidR="00597F9B" w:rsidTr="00E86505">
        <w:trPr>
          <w:cantSplit/>
          <w:trHeight w:val="1807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Графический диктант</w:t>
            </w:r>
          </w:p>
        </w:tc>
        <w:tc>
          <w:tcPr>
            <w:tcW w:w="4678" w:type="dxa"/>
          </w:tcPr>
          <w:p w:rsidR="00597F9B" w:rsidRDefault="0082514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детей выполнять графический диктант, следуя устным инструкциям, закреплять умение ориентироваться на листе бумаги</w:t>
            </w:r>
            <w:r w:rsidR="00AF6849">
              <w:rPr>
                <w:rFonts w:ascii="Times New Roman" w:hAnsi="Times New Roman"/>
                <w:sz w:val="28"/>
                <w:szCs w:val="28"/>
              </w:rPr>
              <w:t xml:space="preserve">, ориентирование лево-право, вверх </w:t>
            </w:r>
            <w:proofErr w:type="gramStart"/>
            <w:r w:rsidR="00AF6849"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="00AF6849">
              <w:rPr>
                <w:rFonts w:ascii="Times New Roman" w:hAnsi="Times New Roman"/>
                <w:sz w:val="28"/>
                <w:szCs w:val="28"/>
              </w:rPr>
              <w:t>низ</w:t>
            </w:r>
          </w:p>
        </w:tc>
        <w:tc>
          <w:tcPr>
            <w:tcW w:w="4755" w:type="dxa"/>
          </w:tcPr>
          <w:p w:rsidR="00597F9B" w:rsidRDefault="0082514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на листе бумаги в клетку (3 клетки вниз - 5 клеток вправо -</w:t>
            </w:r>
            <w:r w:rsidR="00AF6849">
              <w:rPr>
                <w:rFonts w:ascii="Times New Roman" w:hAnsi="Times New Roman"/>
                <w:sz w:val="28"/>
                <w:szCs w:val="28"/>
              </w:rPr>
              <w:t>4 клетки вниз -6 клеток вправо – 8 клеток вверх</w:t>
            </w:r>
            <w:proofErr w:type="gramStart"/>
            <w:r w:rsidR="00AF6849">
              <w:rPr>
                <w:rFonts w:ascii="Times New Roman" w:hAnsi="Times New Roman"/>
                <w:sz w:val="28"/>
                <w:szCs w:val="28"/>
              </w:rPr>
              <w:t xml:space="preserve"> -…)</w:t>
            </w:r>
            <w:proofErr w:type="gramEnd"/>
          </w:p>
        </w:tc>
      </w:tr>
      <w:tr w:rsidR="00597F9B" w:rsidTr="000507FF">
        <w:trPr>
          <w:cantSplit/>
          <w:trHeight w:val="316"/>
        </w:trPr>
        <w:tc>
          <w:tcPr>
            <w:tcW w:w="897" w:type="dxa"/>
            <w:gridSpan w:val="2"/>
            <w:vMerge w:val="restart"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487" w:type="dxa"/>
            <w:vMerge w:val="restart"/>
            <w:textDirection w:val="btLr"/>
          </w:tcPr>
          <w:p w:rsidR="00597F9B" w:rsidRDefault="00592D3E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 и целое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½ часть и целое</w:t>
            </w:r>
          </w:p>
        </w:tc>
        <w:tc>
          <w:tcPr>
            <w:tcW w:w="4678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множеством и его частью</w:t>
            </w:r>
          </w:p>
        </w:tc>
        <w:tc>
          <w:tcPr>
            <w:tcW w:w="4755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круга на 2 части, практическая деятельность с кругом, квадратом и ножницами</w:t>
            </w:r>
          </w:p>
        </w:tc>
      </w:tr>
      <w:tr w:rsidR="00597F9B" w:rsidTr="000507FF">
        <w:trPr>
          <w:cantSplit/>
          <w:trHeight w:val="315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1/3 часть и целое</w:t>
            </w:r>
          </w:p>
        </w:tc>
        <w:tc>
          <w:tcPr>
            <w:tcW w:w="4678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множеством и его частью</w:t>
            </w:r>
          </w:p>
        </w:tc>
        <w:tc>
          <w:tcPr>
            <w:tcW w:w="4755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круга на 3 части, практическая деятельность с кругом, квадратом и ножницами</w:t>
            </w:r>
          </w:p>
        </w:tc>
      </w:tr>
      <w:tr w:rsidR="00597F9B" w:rsidTr="000507FF">
        <w:trPr>
          <w:cantSplit/>
          <w:trHeight w:val="435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¼ часть и целое</w:t>
            </w:r>
          </w:p>
        </w:tc>
        <w:tc>
          <w:tcPr>
            <w:tcW w:w="4678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множеством и его частью</w:t>
            </w:r>
          </w:p>
        </w:tc>
        <w:tc>
          <w:tcPr>
            <w:tcW w:w="4755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круга на 4 части, практическая деятельность с кругом, квадратом и ножницами</w:t>
            </w:r>
          </w:p>
        </w:tc>
      </w:tr>
      <w:tr w:rsidR="00597F9B" w:rsidTr="000507FF">
        <w:trPr>
          <w:cantSplit/>
          <w:trHeight w:val="450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1/8 часть и целое</w:t>
            </w:r>
          </w:p>
        </w:tc>
        <w:tc>
          <w:tcPr>
            <w:tcW w:w="4678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в делении множества на части и объединении его частей; совершенствовать умение устанавливать зависимость между множеством и его частью</w:t>
            </w:r>
          </w:p>
        </w:tc>
        <w:tc>
          <w:tcPr>
            <w:tcW w:w="4755" w:type="dxa"/>
          </w:tcPr>
          <w:p w:rsidR="00597F9B" w:rsidRDefault="00AF6849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Деление круга на 8 частей, практическая деятельность с кругом, квадратом и ножницами</w:t>
            </w:r>
          </w:p>
        </w:tc>
      </w:tr>
      <w:tr w:rsidR="00597F9B" w:rsidTr="000507FF">
        <w:trPr>
          <w:cantSplit/>
          <w:trHeight w:val="318"/>
        </w:trPr>
        <w:tc>
          <w:tcPr>
            <w:tcW w:w="897" w:type="dxa"/>
            <w:gridSpan w:val="2"/>
            <w:vMerge w:val="restart"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487" w:type="dxa"/>
            <w:vMerge w:val="restart"/>
            <w:textDirection w:val="btLr"/>
          </w:tcPr>
          <w:p w:rsidR="00597F9B" w:rsidRDefault="00592D3E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числа</w:t>
            </w: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и 5</w:t>
            </w:r>
          </w:p>
        </w:tc>
        <w:tc>
          <w:tcPr>
            <w:tcW w:w="4678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состав числа 4 и 5, заучить</w:t>
            </w:r>
          </w:p>
        </w:tc>
        <w:tc>
          <w:tcPr>
            <w:tcW w:w="4755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«Числовые домики»</w:t>
            </w:r>
          </w:p>
        </w:tc>
      </w:tr>
      <w:tr w:rsidR="00597F9B" w:rsidTr="000507FF">
        <w:trPr>
          <w:cantSplit/>
          <w:trHeight w:val="330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и 7</w:t>
            </w:r>
          </w:p>
        </w:tc>
        <w:tc>
          <w:tcPr>
            <w:tcW w:w="4678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состав числа 6 и 7, заучить</w:t>
            </w:r>
          </w:p>
        </w:tc>
        <w:tc>
          <w:tcPr>
            <w:tcW w:w="4755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«Числовые домики»</w:t>
            </w:r>
          </w:p>
        </w:tc>
      </w:tr>
      <w:tr w:rsidR="00597F9B" w:rsidTr="000507FF">
        <w:trPr>
          <w:cantSplit/>
          <w:trHeight w:val="360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 9</w:t>
            </w:r>
          </w:p>
        </w:tc>
        <w:tc>
          <w:tcPr>
            <w:tcW w:w="4678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состав числа 8 и 9, заучить</w:t>
            </w:r>
          </w:p>
        </w:tc>
        <w:tc>
          <w:tcPr>
            <w:tcW w:w="4755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«Числовые домики»</w:t>
            </w:r>
          </w:p>
        </w:tc>
      </w:tr>
      <w:tr w:rsidR="00597F9B" w:rsidTr="000507FF">
        <w:trPr>
          <w:cantSplit/>
          <w:trHeight w:val="630"/>
        </w:trPr>
        <w:tc>
          <w:tcPr>
            <w:tcW w:w="897" w:type="dxa"/>
            <w:gridSpan w:val="2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" w:type="dxa"/>
            <w:vMerge/>
            <w:textDirection w:val="btLr"/>
          </w:tcPr>
          <w:p w:rsidR="00597F9B" w:rsidRDefault="00597F9B" w:rsidP="00621D7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97F9B" w:rsidRDefault="00597F9B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597F9B" w:rsidRDefault="007C23AD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состав числа 10, заучить</w:t>
            </w:r>
          </w:p>
        </w:tc>
        <w:tc>
          <w:tcPr>
            <w:tcW w:w="4755" w:type="dxa"/>
          </w:tcPr>
          <w:p w:rsidR="00597F9B" w:rsidRDefault="003C4C2C" w:rsidP="004606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«Числовые домики»</w:t>
            </w:r>
          </w:p>
        </w:tc>
      </w:tr>
    </w:tbl>
    <w:p w:rsidR="004606F8" w:rsidRPr="004606F8" w:rsidRDefault="004606F8" w:rsidP="004606F8">
      <w:pPr>
        <w:jc w:val="center"/>
        <w:rPr>
          <w:rFonts w:ascii="Times New Roman" w:hAnsi="Times New Roman"/>
          <w:sz w:val="28"/>
          <w:szCs w:val="28"/>
        </w:rPr>
      </w:pPr>
    </w:p>
    <w:sectPr w:rsidR="004606F8" w:rsidRPr="004606F8" w:rsidSect="000F03B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men">
    <w:panose1 w:val="020B06030503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D77"/>
    <w:multiLevelType w:val="multilevel"/>
    <w:tmpl w:val="BA8C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532A3"/>
    <w:multiLevelType w:val="multilevel"/>
    <w:tmpl w:val="9972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01CF6"/>
    <w:multiLevelType w:val="multilevel"/>
    <w:tmpl w:val="6584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D1F45"/>
    <w:rsid w:val="00010A64"/>
    <w:rsid w:val="000507FF"/>
    <w:rsid w:val="000F03B0"/>
    <w:rsid w:val="00126BB9"/>
    <w:rsid w:val="0016551B"/>
    <w:rsid w:val="002A18CB"/>
    <w:rsid w:val="003C4C2C"/>
    <w:rsid w:val="003F17C7"/>
    <w:rsid w:val="004606F8"/>
    <w:rsid w:val="00470DD2"/>
    <w:rsid w:val="005919D8"/>
    <w:rsid w:val="00592D3E"/>
    <w:rsid w:val="00597F9B"/>
    <w:rsid w:val="005D3761"/>
    <w:rsid w:val="00621D76"/>
    <w:rsid w:val="00621DCC"/>
    <w:rsid w:val="006E5317"/>
    <w:rsid w:val="007C23AD"/>
    <w:rsid w:val="0082514B"/>
    <w:rsid w:val="00901832"/>
    <w:rsid w:val="009A5DF7"/>
    <w:rsid w:val="00A37629"/>
    <w:rsid w:val="00AD1F45"/>
    <w:rsid w:val="00AF6849"/>
    <w:rsid w:val="00B01222"/>
    <w:rsid w:val="00B40EEF"/>
    <w:rsid w:val="00C21FCE"/>
    <w:rsid w:val="00E8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13</cp:revision>
  <dcterms:created xsi:type="dcterms:W3CDTF">2018-07-07T20:59:00Z</dcterms:created>
  <dcterms:modified xsi:type="dcterms:W3CDTF">2023-02-06T04:17:00Z</dcterms:modified>
</cp:coreProperties>
</file>